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14:paraId="4F45D662" w14:textId="77777777" w:rsidR="003D6144" w:rsidRDefault="007D61B4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w:pict w14:anchorId="5DF62A2F">
              <v:group id="_x0000_s1026" style="position:absolute;left:0;text-align:left;margin-left:-55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488A6D79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ime i prezime učenika:</w:t>
                        </w:r>
                      </w:p>
                      <w:p w14:paraId="0196A24A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Škola:</w:t>
                        </w:r>
                      </w:p>
                      <w:p w14:paraId="0ADC9082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0829F396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60CF9F4E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Dragi učenici </w:t>
                        </w:r>
                      </w:p>
                      <w:p w14:paraId="181F4E27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  <w:lang w:val="hr-HR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 jedinici „Tekućice i stajaćice“. </w:t>
                        </w:r>
                      </w:p>
                      <w:p w14:paraId="0405E75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>Trebamo ostvariti sljedeće ishode učenja:</w:t>
                        </w:r>
                      </w:p>
                      <w:p w14:paraId="7188BEC8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  <w:lang w:val="hr-HR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vremenske prognoze.</w:t>
                        </w:r>
                      </w:p>
                      <w:p w14:paraId="260BF81E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343A5B4F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atmosferu te položaj i važnost atmosfere</w:t>
                        </w:r>
                      </w:p>
                      <w:p w14:paraId="3DCDB952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vrijeme subjektivno i objektivno</w:t>
                        </w:r>
                      </w:p>
                      <w:p w14:paraId="184B4D8B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obrazlaže važnost prikupljanja podataka o vremenu i važnost vremenske prognoze</w:t>
                        </w:r>
                      </w:p>
                      <w:p w14:paraId="1BEA7D4E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razlikuje vrijeme i klimu</w:t>
                        </w:r>
                      </w:p>
                      <w:p w14:paraId="0DD5C87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  <w:lang w:val="hr-HR"/>
                          </w:rPr>
                        </w:pPr>
                      </w:p>
                      <w:p w14:paraId="5D7860BC" w14:textId="77777777" w:rsidR="003D6144" w:rsidRPr="009B66D4" w:rsidRDefault="00AA0AD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  <w:lang w:val="hr-HR"/>
                          </w:rPr>
                          <w:t>+ MPT očekivanja koja se daju online ostvariti</w:t>
                        </w:r>
                      </w:p>
                      <w:p w14:paraId="6E23EE86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73828FE6" w14:textId="77777777" w:rsidR="003D6144" w:rsidRPr="009B66D4" w:rsidRDefault="007252BE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  <w:lang w:val="hr-HR"/>
                          </w:rPr>
                          <w:t>OVDJE PIŠEMO ISHODE KOJI SU ISTOVJETNI ISHODIMA U PRIPEMAMA ZA REDNOVNU NASTAVU+ MPT (PO POTREBI)</w:t>
                        </w:r>
                      </w:p>
                      <w:p w14:paraId="72D76941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CEDE8CF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5E093353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202E719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64686BCB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4FC300D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9CC2C61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8CF4DEC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63ED118D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8C73E9E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EB9F88F" w14:textId="77777777" w:rsidR="009B66D4" w:rsidRPr="009B66D4" w:rsidRDefault="009B66D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0F47D0F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cjelina</w:t>
                        </w:r>
                      </w:p>
                      <w:p w14:paraId="5127ADD4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7A4476A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a</w:t>
                        </w:r>
                      </w:p>
                      <w:p w14:paraId="2F88E04D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3111B8B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Tip nastavnog sata</w:t>
                        </w:r>
                      </w:p>
                      <w:p w14:paraId="0FE8676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obrada</w:t>
                        </w:r>
                      </w:p>
                      <w:p w14:paraId="61D2A35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68D230A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62A158E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62DC4E6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38B910B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2EC274DA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75099028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0AEC3AE2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54784BFA" w14:textId="3E02ABA0" w:rsidR="003D6144" w:rsidRPr="009B66D4" w:rsidRDefault="007252BE" w:rsidP="0092566D">
                        <w:pPr>
                          <w:spacing w:after="0" w:line="240" w:lineRule="auto"/>
                          <w:rPr>
                            <w:rFonts w:ascii="Calibri" w:hAnsi="Calibri" w:cs="Calibri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 </w:t>
                        </w:r>
                      </w:p>
                      <w:p w14:paraId="260793EF" w14:textId="0CF5B49C" w:rsidR="003D6144" w:rsidRDefault="003D6144">
                        <w:pPr>
                          <w:rPr>
                            <w:lang w:val="hr-HR"/>
                          </w:rPr>
                        </w:pPr>
                      </w:p>
                      <w:p w14:paraId="491E7F7E" w14:textId="00D75167" w:rsidR="00784D74" w:rsidRPr="00BF00C5" w:rsidRDefault="00784D74" w:rsidP="00BF00C5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line="360" w:lineRule="auto"/>
                          <w:rPr>
                            <w:sz w:val="22"/>
                            <w:szCs w:val="22"/>
                            <w:lang w:val="hr-HR"/>
                          </w:rPr>
                        </w:pP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Pažljivo </w:t>
                        </w:r>
                        <w:r w:rsidRPr="00BF00C5">
                          <w:rPr>
                            <w:b/>
                            <w:bCs/>
                            <w:sz w:val="22"/>
                            <w:szCs w:val="22"/>
                            <w:lang w:val="hr-HR"/>
                          </w:rPr>
                          <w:t>prouči</w:t>
                        </w: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 fotografije koje se nalaze u prilogu 1. </w:t>
                        </w:r>
                      </w:p>
                      <w:p w14:paraId="5F5A998F" w14:textId="5D3274A0" w:rsidR="00784D74" w:rsidRPr="00BF00C5" w:rsidRDefault="00784D74" w:rsidP="00BF00C5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line="360" w:lineRule="auto"/>
                          <w:rPr>
                            <w:sz w:val="22"/>
                            <w:szCs w:val="22"/>
                            <w:lang w:val="hr-HR"/>
                          </w:rPr>
                        </w:pP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Za svaku fotografiju pokušaj </w:t>
                        </w:r>
                        <w:r w:rsidRPr="00BF00C5">
                          <w:rPr>
                            <w:b/>
                            <w:bCs/>
                            <w:sz w:val="22"/>
                            <w:szCs w:val="22"/>
                            <w:lang w:val="hr-HR"/>
                          </w:rPr>
                          <w:t>odrediti</w:t>
                        </w: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 u kojoj je prirodno-geografskoj regiji</w:t>
                        </w:r>
                        <w:r w:rsidR="007D61B4">
                          <w:rPr>
                            <w:sz w:val="22"/>
                            <w:szCs w:val="22"/>
                            <w:lang w:val="hr-HR"/>
                          </w:rPr>
                          <w:t xml:space="preserve"> Hrvatske</w:t>
                        </w: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 snimljena</w:t>
                        </w:r>
                      </w:p>
                      <w:p w14:paraId="7CE724AB" w14:textId="73B11795" w:rsidR="00784D74" w:rsidRDefault="00BF00C5" w:rsidP="00BF00C5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line="360" w:lineRule="auto"/>
                          <w:rPr>
                            <w:sz w:val="22"/>
                            <w:szCs w:val="22"/>
                            <w:lang w:val="hr-HR"/>
                          </w:rPr>
                        </w:pPr>
                        <w:r w:rsidRPr="00BF00C5">
                          <w:rPr>
                            <w:b/>
                            <w:bCs/>
                            <w:sz w:val="22"/>
                            <w:szCs w:val="22"/>
                            <w:lang w:val="hr-HR"/>
                          </w:rPr>
                          <w:t xml:space="preserve">Popuni </w:t>
                        </w: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>priloženu tablicu (prilog 2.) tako da za svaki reljefni oblik navedeš njegova obilježja, primjer, mogućnost</w:t>
                        </w:r>
                        <w:r w:rsidR="007D61B4">
                          <w:rPr>
                            <w:sz w:val="22"/>
                            <w:szCs w:val="22"/>
                            <w:lang w:val="hr-HR"/>
                          </w:rPr>
                          <w:t>i</w:t>
                        </w:r>
                        <w:r w:rsidRPr="00BF00C5">
                          <w:rPr>
                            <w:sz w:val="22"/>
                            <w:szCs w:val="22"/>
                            <w:lang w:val="hr-HR"/>
                          </w:rPr>
                          <w:t xml:space="preserve"> gospodarskog iskorištavanja te prednosti i nedostatke.</w:t>
                        </w:r>
                      </w:p>
                      <w:p w14:paraId="35036494" w14:textId="2CB38DDC" w:rsidR="00BF00C5" w:rsidRPr="00BF00C5" w:rsidRDefault="00BF00C5" w:rsidP="00BF00C5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line="360" w:lineRule="auto"/>
                          <w:rPr>
                            <w:sz w:val="22"/>
                            <w:szCs w:val="22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hr-HR"/>
                          </w:rPr>
                          <w:t xml:space="preserve">Popuni </w:t>
                        </w:r>
                        <w:r>
                          <w:rPr>
                            <w:sz w:val="22"/>
                            <w:szCs w:val="22"/>
                            <w:lang w:val="hr-HR"/>
                          </w:rPr>
                          <w:t xml:space="preserve">tablicu za </w:t>
                        </w:r>
                        <w:r w:rsidR="007D61B4">
                          <w:rPr>
                            <w:sz w:val="22"/>
                            <w:szCs w:val="22"/>
                            <w:lang w:val="hr-HR"/>
                          </w:rPr>
                          <w:t>samo</w:t>
                        </w:r>
                        <w:r>
                          <w:rPr>
                            <w:sz w:val="22"/>
                            <w:szCs w:val="22"/>
                            <w:lang w:val="hr-HR"/>
                          </w:rPr>
                          <w:t>procjenu u prilogu 3.</w:t>
                        </w:r>
                      </w:p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5098B155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MATERIJALI ZA RAD</w:t>
                        </w:r>
                      </w:p>
                      <w:p w14:paraId="4C7EF621" w14:textId="3D26A8B1" w:rsid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UDŽBENIK </w:t>
                        </w:r>
                        <w:r w:rsidR="007D61B4">
                          <w:rPr>
                            <w:rFonts w:ascii="Calibri" w:hAnsi="Calibri" w:cs="Calibri"/>
                            <w:lang w:val="hr-HR"/>
                          </w:rPr>
                          <w:t xml:space="preserve">64. – 75. </w:t>
                        </w: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>str</w:t>
                        </w:r>
                        <w:r w:rsidR="00046808">
                          <w:rPr>
                            <w:rFonts w:ascii="Calibri" w:hAnsi="Calibri" w:cs="Calibri"/>
                            <w:lang w:val="hr-HR"/>
                          </w:rPr>
                          <w:t>.</w:t>
                        </w:r>
                      </w:p>
                      <w:p w14:paraId="0F226658" w14:textId="3BB162D9" w:rsidR="007D61B4" w:rsidRDefault="007D61B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lang w:val="hr-HR"/>
                          </w:rPr>
                          <w:t xml:space="preserve">ATLAS </w:t>
                        </w:r>
                      </w:p>
                      <w:p w14:paraId="1F29EC76" w14:textId="32713C7B" w:rsidR="007D61B4" w:rsidRPr="003D6144" w:rsidRDefault="007D61B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lang w:val="hr-HR"/>
                          </w:rPr>
                          <w:t>Geografska karta Republike Hrvatske</w:t>
                        </w:r>
                      </w:p>
                      <w:p w14:paraId="0F72E030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450F594B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78E17380" w14:textId="77777777" w:rsidR="007252BE" w:rsidRPr="003D6144" w:rsidRDefault="007252BE">
                        <w:pPr>
                          <w:rPr>
                            <w:b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63439B65" w14:textId="77777777" w:rsid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  <w:p w14:paraId="33AD6C0D" w14:textId="77777777" w:rsidR="003D6144" w:rsidRDefault="003D6144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  <w:t>NAPOMENA:</w:t>
                        </w:r>
                        <w:r w:rsidRPr="007252B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oć u u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čenju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.</w:t>
                        </w:r>
                      </w:p>
                      <w:p w14:paraId="1F16F9F4" w14:textId="77777777" w:rsidR="00860D36" w:rsidRP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4F7FC734" w14:textId="77777777" w:rsidR="00860D36" w:rsidRPr="007252BE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val="hr-HR" w:eastAsia="hr-HR" w:bidi="ar-SA"/>
            </w:rPr>
            <w:pict w14:anchorId="47BD3E97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3BDFCEE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cjelina</w:t>
                      </w:r>
                    </w:p>
                    <w:p w14:paraId="14102F62" w14:textId="75CC4B50" w:rsidR="006A784F" w:rsidRPr="009B66D4" w:rsidRDefault="0092566D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  <w:t>RELJEF</w:t>
                      </w:r>
                    </w:p>
                    <w:p w14:paraId="4BF68B6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jedinica</w:t>
                      </w:r>
                    </w:p>
                    <w:p w14:paraId="4C4FEA14" w14:textId="5B373439" w:rsidR="006A784F" w:rsidRPr="00860D36" w:rsidRDefault="0092566D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  <w:t>Utjecaj reljefa na život i rad ljudi</w:t>
                      </w:r>
                    </w:p>
                    <w:p w14:paraId="30D3E96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Tip nastavnog sata</w:t>
                      </w:r>
                    </w:p>
                    <w:p w14:paraId="4CAE73C7" w14:textId="7091BACD" w:rsidR="006A784F" w:rsidRPr="009B66D4" w:rsidRDefault="003F0FCF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  <w:t>kombinirani</w:t>
                      </w:r>
                    </w:p>
                    <w:p w14:paraId="5B9C853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1EAE71D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2552BC3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20B8C2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400BBB6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1D207FF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02D8CBC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520EE7A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421707D0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3550F2B5" w14:textId="7D7BD641" w:rsidR="007D61B4" w:rsidRPr="007D61B4" w:rsidRDefault="006A784F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Dragi učenici</w:t>
                      </w:r>
                      <w:r w:rsidR="007D61B4"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,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</w:p>
                    <w:p w14:paraId="06110C90" w14:textId="12D766EA" w:rsidR="006A784F" w:rsidRDefault="006A784F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danas učimo nov</w:t>
                      </w:r>
                      <w:r w:rsidR="00904AC8"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e nastavne sadržaje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 u nastavnoj jedinici „</w:t>
                      </w:r>
                      <w:r w:rsidR="0092566D"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Utjecaj reljefa na život i rad ljudi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“. </w:t>
                      </w:r>
                    </w:p>
                    <w:p w14:paraId="6C93D6AD" w14:textId="77777777" w:rsidR="007D61B4" w:rsidRPr="007D61B4" w:rsidRDefault="007D61B4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</w:p>
                    <w:p w14:paraId="571BA73C" w14:textId="77777777" w:rsidR="006A784F" w:rsidRPr="007D61B4" w:rsidRDefault="006A784F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Trebamo ostvariti sljedeće ishode učenja:</w:t>
                      </w:r>
                    </w:p>
                    <w:p w14:paraId="505B3E24" w14:textId="284545CB" w:rsidR="0092566D" w:rsidRPr="007D61B4" w:rsidRDefault="0092566D" w:rsidP="007D61B4">
                      <w:pPr>
                        <w:tabs>
                          <w:tab w:val="left" w:pos="900"/>
                        </w:tabs>
                        <w:spacing w:after="0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eastAsia="Calibri" w:hAnsi="Calibri" w:cs="Calibri"/>
                          <w:b/>
                          <w:color w:val="C00000"/>
                          <w:sz w:val="22"/>
                          <w:szCs w:val="22"/>
                        </w:rPr>
                        <w:t>GEO OŠ B.C.5.5.</w:t>
                      </w:r>
                      <w:r w:rsidRPr="007D61B4">
                        <w:rPr>
                          <w:rFonts w:ascii="Calibri" w:eastAsia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7D61B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Učenik uspoređuje reljefna obilježja panonskoga i dinarskoga prostora  Hrvatske te ih vrednuje kao životni 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prostor.</w:t>
                      </w:r>
                    </w:p>
                    <w:p w14:paraId="5046AE14" w14:textId="01097928" w:rsidR="006A784F" w:rsidRPr="007D61B4" w:rsidRDefault="006A784F" w:rsidP="007D61B4">
                      <w:pPr>
                        <w:spacing w:after="0"/>
                        <w:ind w:left="360"/>
                        <w:rPr>
                          <w:rFonts w:ascii="Calibri" w:eastAsia="Calibri" w:hAnsi="Calibri" w:cs="Calibri"/>
                          <w:sz w:val="22"/>
                          <w:szCs w:val="22"/>
                          <w:lang w:val="hr-HR"/>
                        </w:rPr>
                      </w:pPr>
                    </w:p>
                    <w:p w14:paraId="63DE18D6" w14:textId="77777777" w:rsidR="007D61B4" w:rsidRPr="007D61B4" w:rsidRDefault="0092566D" w:rsidP="007D61B4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after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color w:val="231F20"/>
                          <w:sz w:val="22"/>
                          <w:szCs w:val="22"/>
                        </w:rPr>
                        <w:t>uspoređuje reljefna obilježja panonskoga i dinarskoga prostora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42910584" w14:textId="111B6AD5" w:rsidR="006A784F" w:rsidRPr="007D61B4" w:rsidRDefault="0092566D" w:rsidP="007D61B4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after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color w:val="231F20"/>
                          <w:sz w:val="22"/>
                          <w:szCs w:val="22"/>
                        </w:rPr>
                        <w:t>opisuje međuovisnost reljefa te naseljenosti i djelatnosti</w:t>
                      </w:r>
                    </w:p>
                    <w:p w14:paraId="7E49D182" w14:textId="7E9FA979" w:rsidR="006A784F" w:rsidRDefault="006A784F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</w:p>
                    <w:p w14:paraId="4E358642" w14:textId="77777777" w:rsidR="007D61B4" w:rsidRPr="007D61B4" w:rsidRDefault="007D61B4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</w:p>
                    <w:p w14:paraId="56A8919A" w14:textId="77777777" w:rsidR="0092566D" w:rsidRPr="007D61B4" w:rsidRDefault="0092566D" w:rsidP="007D61B4">
                      <w:pPr>
                        <w:spacing w:after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osr </w:t>
                      </w:r>
                      <w:r w:rsidRPr="007D61B4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A.2.3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  Razvija osobne potencijale.</w:t>
                      </w:r>
                      <w:r w:rsidRPr="007D61B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1F6A2526" w14:textId="546FADE7" w:rsidR="0092566D" w:rsidRPr="007D61B4" w:rsidRDefault="0092566D" w:rsidP="007D61B4">
                      <w:pPr>
                        <w:spacing w:after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osr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7D61B4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A.2.4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  Razvija radne navike.</w:t>
                      </w:r>
                      <w:r w:rsidRPr="007D61B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07E9C0C7" w14:textId="77777777" w:rsidR="0092566D" w:rsidRPr="007D61B4" w:rsidRDefault="0092566D" w:rsidP="007D61B4">
                      <w:pPr>
                        <w:spacing w:after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uku </w:t>
                      </w:r>
                      <w:r w:rsidRPr="007D61B4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B.2.4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  Na poticaj učitelja, ali i samostalno, učenik samovrednuje proces učenja i svoje rezultate te procjenjuje ostvareni napredak.</w:t>
                      </w:r>
                      <w:r w:rsidRPr="007D61B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2D953C55" w14:textId="77777777" w:rsidR="0092566D" w:rsidRPr="007D61B4" w:rsidRDefault="0092566D" w:rsidP="007D61B4">
                      <w:pPr>
                        <w:spacing w:after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D61B4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pod 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7D61B4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B 2.2</w:t>
                      </w:r>
                      <w:r w:rsidRPr="007D61B4">
                        <w:rPr>
                          <w:rFonts w:ascii="Calibri" w:hAnsi="Calibri" w:cs="Calibri"/>
                          <w:sz w:val="22"/>
                          <w:szCs w:val="22"/>
                        </w:rPr>
                        <w:t>. Planira i upravlja aktivnostima. </w:t>
                      </w:r>
                    </w:p>
                    <w:p w14:paraId="70F750F9" w14:textId="77777777" w:rsidR="006A784F" w:rsidRPr="009B66D4" w:rsidRDefault="006A784F" w:rsidP="0092566D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AEA5E43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6C2F0947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6383D9EF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44C8A74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7685BCF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996DB9C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B73A71E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2EDF13A0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F009FEA" w14:textId="77777777" w:rsidR="006A784F" w:rsidRPr="009B66D4" w:rsidRDefault="006A784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0893920E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276D6148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>GEA 1</w:t>
                      </w: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2056CE3F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04B69F26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ime i prezime učenika:</w:t>
                      </w:r>
                    </w:p>
                    <w:p w14:paraId="6D041672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Škola:</w:t>
                      </w:r>
                    </w:p>
                    <w:p w14:paraId="50DE029B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453E5BF9" w14:textId="77777777" w:rsidR="003D6144" w:rsidRDefault="003D6144" w:rsidP="003D6144">
          <w:pPr>
            <w:rPr>
              <w:szCs w:val="28"/>
              <w:lang w:val="hr-HR"/>
            </w:rPr>
          </w:pPr>
        </w:p>
        <w:p w14:paraId="045B284B" w14:textId="77777777" w:rsidR="003D6144" w:rsidRDefault="003D6144">
          <w:pPr>
            <w:rPr>
              <w:lang w:val="hr-HR"/>
            </w:rPr>
          </w:pPr>
        </w:p>
        <w:p w14:paraId="382567A4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0E05C05E" w14:textId="30480749" w:rsidR="00AA0AD4" w:rsidRDefault="00784D74" w:rsidP="00AA0AD4">
      <w:pPr>
        <w:rPr>
          <w:rFonts w:ascii="Barlow SK" w:eastAsia="Calibri" w:hAnsi="Barlow SK" w:cs="Calibri"/>
          <w:b/>
          <w:sz w:val="24"/>
          <w:szCs w:val="24"/>
          <w:u w:val="single"/>
        </w:rPr>
      </w:pPr>
      <w:r>
        <w:rPr>
          <w:rFonts w:ascii="Barlow SK" w:eastAsia="Calibri" w:hAnsi="Barlow SK" w:cs="Calibri"/>
          <w:b/>
          <w:sz w:val="24"/>
          <w:szCs w:val="24"/>
          <w:u w:val="single"/>
        </w:rPr>
        <w:lastRenderedPageBreak/>
        <w:t>Prilog 1.</w:t>
      </w:r>
    </w:p>
    <w:p w14:paraId="31936C76" w14:textId="77777777" w:rsidR="00784D74" w:rsidRPr="00DC49BA" w:rsidRDefault="00784D74" w:rsidP="00784D7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18C8115" wp14:editId="7640CF81">
            <wp:extent cx="2266950" cy="150495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2F656FA4" wp14:editId="6178B015">
            <wp:extent cx="2349500" cy="15049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4C9B9" w14:textId="77777777" w:rsidR="00784D74" w:rsidRDefault="00784D74" w:rsidP="00784D74">
      <w:r>
        <w:rPr>
          <w:noProof/>
        </w:rPr>
        <w:drawing>
          <wp:inline distT="0" distB="0" distL="0" distR="0" wp14:anchorId="6E07F6BC" wp14:editId="429173B9">
            <wp:extent cx="2286000" cy="148590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1498F" wp14:editId="6F3FEC7B">
            <wp:extent cx="2324100" cy="151130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BBCC3" w14:textId="77777777" w:rsidR="00784D74" w:rsidRDefault="00784D74" w:rsidP="00784D74">
      <w:r>
        <w:rPr>
          <w:noProof/>
        </w:rPr>
        <w:drawing>
          <wp:inline distT="0" distB="0" distL="0" distR="0" wp14:anchorId="02601C5B" wp14:editId="3C2C714D">
            <wp:extent cx="2298700" cy="1581150"/>
            <wp:effectExtent l="1905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37131" wp14:editId="6F1A2397">
            <wp:extent cx="2349500" cy="16002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439EF" wp14:editId="60BF7D2F">
            <wp:extent cx="2324100" cy="150495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25B7A" wp14:editId="7FEC2445">
            <wp:extent cx="2298700" cy="1543050"/>
            <wp:effectExtent l="1905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556BD" w14:textId="77777777" w:rsidR="00784D74" w:rsidRDefault="00784D74" w:rsidP="00784D74">
      <w:r>
        <w:rPr>
          <w:noProof/>
        </w:rPr>
        <w:drawing>
          <wp:inline distT="0" distB="0" distL="0" distR="0" wp14:anchorId="213859D0" wp14:editId="09DA4606">
            <wp:extent cx="2324100" cy="15303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D1645" wp14:editId="120C107D">
            <wp:extent cx="2305050" cy="1568450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D5898" w14:textId="640BC565" w:rsidR="00784D74" w:rsidRDefault="00784D74" w:rsidP="00784D74"/>
    <w:p w14:paraId="564C51B0" w14:textId="3B47CF61" w:rsidR="00784D74" w:rsidRDefault="00BF00C5" w:rsidP="00AA0AD4">
      <w:pPr>
        <w:rPr>
          <w:rFonts w:ascii="Barlow SK" w:eastAsia="Calibri" w:hAnsi="Barlow SK" w:cs="Calibri"/>
          <w:b/>
          <w:sz w:val="24"/>
          <w:szCs w:val="24"/>
          <w:u w:val="single"/>
        </w:rPr>
      </w:pPr>
      <w:r>
        <w:rPr>
          <w:rFonts w:ascii="Barlow SK" w:eastAsia="Calibri" w:hAnsi="Barlow SK" w:cs="Calibri"/>
          <w:b/>
          <w:sz w:val="24"/>
          <w:szCs w:val="24"/>
          <w:u w:val="single"/>
        </w:rPr>
        <w:lastRenderedPageBreak/>
        <w:t>Prilog 2.</w:t>
      </w:r>
    </w:p>
    <w:p w14:paraId="4CEBA06B" w14:textId="4DA605F9" w:rsidR="00BF00C5" w:rsidRPr="00860D36" w:rsidRDefault="00BF00C5" w:rsidP="00AA0AD4">
      <w:pPr>
        <w:rPr>
          <w:rFonts w:ascii="Barlow SK" w:eastAsia="Calibri" w:hAnsi="Barlow SK" w:cs="Calibri"/>
          <w:b/>
          <w:sz w:val="24"/>
          <w:szCs w:val="24"/>
          <w:u w:val="single"/>
        </w:rPr>
      </w:pPr>
      <w:r>
        <w:rPr>
          <w:rFonts w:ascii="Calibri" w:hAnsi="Calibri"/>
          <w:noProof/>
        </w:rPr>
        <w:drawing>
          <wp:inline distT="0" distB="0" distL="0" distR="0" wp14:anchorId="753FFA18" wp14:editId="326A665A">
            <wp:extent cx="5759450" cy="1803400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19C0F" w14:textId="77777777" w:rsidR="00AA0AD4" w:rsidRDefault="00AA0AD4" w:rsidP="00AA0AD4">
      <w:pPr>
        <w:rPr>
          <w:rFonts w:ascii="Barlow SK" w:eastAsia="Calibri" w:hAnsi="Barlow SK" w:cs="Calibri"/>
          <w:b/>
        </w:rPr>
      </w:pPr>
    </w:p>
    <w:p w14:paraId="6F3426AA" w14:textId="76087CF3" w:rsidR="007D61B4" w:rsidRPr="00BF00C5" w:rsidRDefault="00BF00C5" w:rsidP="00AA0AD4">
      <w:pPr>
        <w:rPr>
          <w:rFonts w:ascii="Barlow SK" w:eastAsia="Calibri" w:hAnsi="Barlow SK" w:cs="Calibri"/>
          <w:b/>
          <w:bCs/>
          <w:sz w:val="24"/>
          <w:szCs w:val="24"/>
        </w:rPr>
      </w:pPr>
      <w:r w:rsidRPr="00BF00C5">
        <w:rPr>
          <w:rFonts w:ascii="Barlow SK" w:eastAsia="Calibri" w:hAnsi="Barlow SK" w:cs="Calibri"/>
          <w:b/>
          <w:bCs/>
          <w:sz w:val="24"/>
          <w:szCs w:val="24"/>
        </w:rPr>
        <w:t xml:space="preserve">Prilog 3. 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1530"/>
        <w:gridCol w:w="1980"/>
        <w:gridCol w:w="1890"/>
      </w:tblGrid>
      <w:tr w:rsidR="00BF00C5" w:rsidRPr="00DC49BA" w14:paraId="4C3A4ED2" w14:textId="77777777" w:rsidTr="005E71D9">
        <w:tc>
          <w:tcPr>
            <w:tcW w:w="4225" w:type="dxa"/>
            <w:shd w:val="clear" w:color="auto" w:fill="auto"/>
          </w:tcPr>
          <w:p w14:paraId="4DEE51CA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Elementi</w:t>
            </w:r>
          </w:p>
        </w:tc>
        <w:tc>
          <w:tcPr>
            <w:tcW w:w="1530" w:type="dxa"/>
            <w:shd w:val="clear" w:color="auto" w:fill="auto"/>
          </w:tcPr>
          <w:p w14:paraId="4AC48986" w14:textId="77777777" w:rsidR="00BF00C5" w:rsidRPr="00DC49BA" w:rsidRDefault="00BF00C5" w:rsidP="005E71D9">
            <w:pPr>
              <w:jc w:val="center"/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DA</w:t>
            </w:r>
          </w:p>
        </w:tc>
        <w:tc>
          <w:tcPr>
            <w:tcW w:w="1980" w:type="dxa"/>
            <w:shd w:val="clear" w:color="auto" w:fill="auto"/>
          </w:tcPr>
          <w:p w14:paraId="70DCBD08" w14:textId="77777777" w:rsidR="00BF00C5" w:rsidRPr="00DC49BA" w:rsidRDefault="00BF00C5" w:rsidP="005E71D9">
            <w:pPr>
              <w:jc w:val="center"/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DJELOMIČNO</w:t>
            </w:r>
          </w:p>
        </w:tc>
        <w:tc>
          <w:tcPr>
            <w:tcW w:w="1890" w:type="dxa"/>
            <w:shd w:val="clear" w:color="auto" w:fill="auto"/>
          </w:tcPr>
          <w:p w14:paraId="5F4CD690" w14:textId="77777777" w:rsidR="00BF00C5" w:rsidRPr="00DC49BA" w:rsidRDefault="00BF00C5" w:rsidP="005E71D9">
            <w:pPr>
              <w:jc w:val="center"/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TREBA</w:t>
            </w:r>
          </w:p>
          <w:p w14:paraId="21D0397E" w14:textId="77777777" w:rsidR="00BF00C5" w:rsidRPr="00DC49BA" w:rsidRDefault="00BF00C5" w:rsidP="005E71D9">
            <w:pPr>
              <w:jc w:val="center"/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POPRAVITI</w:t>
            </w:r>
          </w:p>
        </w:tc>
      </w:tr>
      <w:tr w:rsidR="00BF00C5" w:rsidRPr="00DC49BA" w14:paraId="12447755" w14:textId="77777777" w:rsidTr="005E71D9">
        <w:tc>
          <w:tcPr>
            <w:tcW w:w="4225" w:type="dxa"/>
            <w:shd w:val="clear" w:color="auto" w:fill="auto"/>
          </w:tcPr>
          <w:p w14:paraId="73EEA308" w14:textId="2B283965" w:rsidR="00BF00C5" w:rsidRPr="00DC49BA" w:rsidRDefault="00BF00C5" w:rsidP="005E71D9">
            <w:pPr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Jes</w:t>
            </w:r>
            <w:r>
              <w:rPr>
                <w:rFonts w:ascii="Calibri" w:eastAsia="Calibri" w:hAnsi="Calibri"/>
              </w:rPr>
              <w:t>am</w:t>
            </w:r>
            <w:r w:rsidRPr="00DC49BA">
              <w:rPr>
                <w:rFonts w:ascii="Calibri" w:eastAsia="Calibri" w:hAnsi="Calibri"/>
              </w:rPr>
              <w:t xml:space="preserve"> li uspješno izvrši</w:t>
            </w:r>
            <w:r>
              <w:rPr>
                <w:rFonts w:ascii="Calibri" w:eastAsia="Calibri" w:hAnsi="Calibri"/>
              </w:rPr>
              <w:t>o/la</w:t>
            </w:r>
            <w:r w:rsidRPr="00DC49BA">
              <w:rPr>
                <w:rFonts w:ascii="Calibri" w:eastAsia="Calibri" w:hAnsi="Calibri"/>
              </w:rPr>
              <w:t xml:space="preserve"> postavljene zadatke?</w:t>
            </w:r>
          </w:p>
        </w:tc>
        <w:tc>
          <w:tcPr>
            <w:tcW w:w="1530" w:type="dxa"/>
            <w:shd w:val="clear" w:color="auto" w:fill="auto"/>
          </w:tcPr>
          <w:p w14:paraId="24F15475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980" w:type="dxa"/>
            <w:shd w:val="clear" w:color="auto" w:fill="auto"/>
          </w:tcPr>
          <w:p w14:paraId="5941CB5E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890" w:type="dxa"/>
            <w:shd w:val="clear" w:color="auto" w:fill="auto"/>
          </w:tcPr>
          <w:p w14:paraId="4C23BE33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</w:tr>
      <w:tr w:rsidR="00BF00C5" w:rsidRPr="00DC49BA" w14:paraId="38620E62" w14:textId="77777777" w:rsidTr="005E71D9">
        <w:tc>
          <w:tcPr>
            <w:tcW w:w="4225" w:type="dxa"/>
            <w:shd w:val="clear" w:color="auto" w:fill="auto"/>
          </w:tcPr>
          <w:p w14:paraId="67A2B252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Jesam li dao maksimum u rješavanju zadataka?</w:t>
            </w:r>
          </w:p>
        </w:tc>
        <w:tc>
          <w:tcPr>
            <w:tcW w:w="1530" w:type="dxa"/>
            <w:shd w:val="clear" w:color="auto" w:fill="auto"/>
          </w:tcPr>
          <w:p w14:paraId="679FE7B3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980" w:type="dxa"/>
            <w:shd w:val="clear" w:color="auto" w:fill="auto"/>
          </w:tcPr>
          <w:p w14:paraId="7C88BE27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890" w:type="dxa"/>
            <w:shd w:val="clear" w:color="auto" w:fill="auto"/>
          </w:tcPr>
          <w:p w14:paraId="24F3CF3D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</w:tr>
      <w:tr w:rsidR="00BF00C5" w:rsidRPr="00DC49BA" w14:paraId="0AC1C301" w14:textId="77777777" w:rsidTr="005E71D9">
        <w:tc>
          <w:tcPr>
            <w:tcW w:w="4225" w:type="dxa"/>
            <w:shd w:val="clear" w:color="auto" w:fill="auto"/>
          </w:tcPr>
          <w:p w14:paraId="4AC709E3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Mogu li nakon ovakvog rada objasniti što sam naučio/naučila?</w:t>
            </w:r>
          </w:p>
        </w:tc>
        <w:tc>
          <w:tcPr>
            <w:tcW w:w="1530" w:type="dxa"/>
            <w:shd w:val="clear" w:color="auto" w:fill="auto"/>
          </w:tcPr>
          <w:p w14:paraId="50D31FEE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980" w:type="dxa"/>
            <w:shd w:val="clear" w:color="auto" w:fill="auto"/>
          </w:tcPr>
          <w:p w14:paraId="4E7CDED4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890" w:type="dxa"/>
            <w:shd w:val="clear" w:color="auto" w:fill="auto"/>
          </w:tcPr>
          <w:p w14:paraId="277D3E0A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</w:tr>
      <w:tr w:rsidR="00BF00C5" w:rsidRPr="00DC49BA" w14:paraId="1166D03E" w14:textId="77777777" w:rsidTr="005E71D9">
        <w:tc>
          <w:tcPr>
            <w:tcW w:w="4225" w:type="dxa"/>
            <w:shd w:val="clear" w:color="auto" w:fill="auto"/>
          </w:tcPr>
          <w:p w14:paraId="4662A7C6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  <w:r w:rsidRPr="00DC49BA">
              <w:rPr>
                <w:rFonts w:ascii="Calibri" w:eastAsia="Calibri" w:hAnsi="Calibri"/>
              </w:rPr>
              <w:t>Sviđa li ti se ovakav način učenja?</w:t>
            </w:r>
          </w:p>
        </w:tc>
        <w:tc>
          <w:tcPr>
            <w:tcW w:w="1530" w:type="dxa"/>
            <w:shd w:val="clear" w:color="auto" w:fill="auto"/>
          </w:tcPr>
          <w:p w14:paraId="51CB296D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  <w:p w14:paraId="7A0113E9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980" w:type="dxa"/>
            <w:shd w:val="clear" w:color="auto" w:fill="auto"/>
          </w:tcPr>
          <w:p w14:paraId="1665BF44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  <w:tc>
          <w:tcPr>
            <w:tcW w:w="1890" w:type="dxa"/>
            <w:shd w:val="clear" w:color="auto" w:fill="auto"/>
          </w:tcPr>
          <w:p w14:paraId="586763A7" w14:textId="77777777" w:rsidR="00BF00C5" w:rsidRPr="00DC49BA" w:rsidRDefault="00BF00C5" w:rsidP="005E71D9">
            <w:pPr>
              <w:rPr>
                <w:rFonts w:ascii="Calibri" w:eastAsia="Calibri" w:hAnsi="Calibri"/>
              </w:rPr>
            </w:pPr>
          </w:p>
        </w:tc>
      </w:tr>
    </w:tbl>
    <w:p w14:paraId="5D9D9B5B" w14:textId="77777777" w:rsidR="00BF00C5" w:rsidRDefault="00BF00C5" w:rsidP="00AA0AD4">
      <w:pPr>
        <w:rPr>
          <w:rFonts w:ascii="Barlow SK" w:eastAsia="Calibri" w:hAnsi="Barlow SK" w:cs="Calibri"/>
        </w:rPr>
      </w:pPr>
    </w:p>
    <w:p w14:paraId="6EDE7C99" w14:textId="77777777" w:rsidR="00860D36" w:rsidRDefault="00860D36" w:rsidP="00AA0AD4">
      <w:pPr>
        <w:rPr>
          <w:rFonts w:ascii="Barlow SK" w:eastAsia="Calibri" w:hAnsi="Barlow SK" w:cs="Calibri"/>
        </w:rPr>
      </w:pPr>
    </w:p>
    <w:p w14:paraId="799ED8F5" w14:textId="77777777" w:rsidR="00AA0AD4" w:rsidRPr="00544E37" w:rsidRDefault="00AA0AD4" w:rsidP="00AA0AD4">
      <w:pPr>
        <w:rPr>
          <w:lang w:val="hr-HR"/>
        </w:rPr>
      </w:pPr>
    </w:p>
    <w:sectPr w:rsidR="00AA0AD4" w:rsidRPr="00544E37" w:rsidSect="00544E37">
      <w:head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20745" w14:textId="77777777" w:rsidR="0013244B" w:rsidRDefault="0013244B" w:rsidP="008D561B">
      <w:pPr>
        <w:spacing w:after="0" w:line="240" w:lineRule="auto"/>
      </w:pPr>
      <w:r>
        <w:separator/>
      </w:r>
    </w:p>
  </w:endnote>
  <w:endnote w:type="continuationSeparator" w:id="0">
    <w:p w14:paraId="67F6A43B" w14:textId="77777777" w:rsidR="0013244B" w:rsidRDefault="0013244B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9CEA3" w14:textId="77777777" w:rsidR="0013244B" w:rsidRDefault="0013244B" w:rsidP="008D561B">
      <w:pPr>
        <w:spacing w:after="0" w:line="240" w:lineRule="auto"/>
      </w:pPr>
      <w:r>
        <w:separator/>
      </w:r>
    </w:p>
  </w:footnote>
  <w:footnote w:type="continuationSeparator" w:id="0">
    <w:p w14:paraId="0D293EC5" w14:textId="77777777" w:rsidR="0013244B" w:rsidRDefault="0013244B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40A7D" w14:textId="77777777" w:rsidR="00D77E61" w:rsidRDefault="00D77E61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 wp14:anchorId="0BD4520B" wp14:editId="6B5C21D2">
          <wp:simplePos x="0" y="0"/>
          <wp:positionH relativeFrom="margin">
            <wp:posOffset>5009515</wp:posOffset>
          </wp:positionH>
          <wp:positionV relativeFrom="margin">
            <wp:posOffset>-993140</wp:posOffset>
          </wp:positionV>
          <wp:extent cx="1203325" cy="1286510"/>
          <wp:effectExtent l="19050" t="0" r="0" b="0"/>
          <wp:wrapSquare wrapText="bothSides"/>
          <wp:docPr id="2" name="Picture 1" descr="gea 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E2610"/>
    <w:multiLevelType w:val="hybridMultilevel"/>
    <w:tmpl w:val="B6DC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7F"/>
    <w:multiLevelType w:val="hybridMultilevel"/>
    <w:tmpl w:val="9CC8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65E01"/>
    <w:multiLevelType w:val="hybridMultilevel"/>
    <w:tmpl w:val="30B637B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400A1"/>
    <w:multiLevelType w:val="hybridMultilevel"/>
    <w:tmpl w:val="C17E9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30A6C"/>
    <w:multiLevelType w:val="hybridMultilevel"/>
    <w:tmpl w:val="F8461A4C"/>
    <w:lvl w:ilvl="0" w:tplc="14488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5631A"/>
    <w:multiLevelType w:val="hybridMultilevel"/>
    <w:tmpl w:val="BBC297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1"/>
  </w:num>
  <w:num w:numId="5">
    <w:abstractNumId w:val="8"/>
  </w:num>
  <w:num w:numId="6">
    <w:abstractNumId w:val="0"/>
  </w:num>
  <w:num w:numId="7">
    <w:abstractNumId w:val="10"/>
  </w:num>
  <w:num w:numId="8">
    <w:abstractNumId w:val="5"/>
  </w:num>
  <w:num w:numId="9">
    <w:abstractNumId w:val="2"/>
  </w:num>
  <w:num w:numId="10">
    <w:abstractNumId w:val="12"/>
  </w:num>
  <w:num w:numId="11">
    <w:abstractNumId w:val="1"/>
  </w:num>
  <w:num w:numId="12">
    <w:abstractNumId w:val="7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46808"/>
    <w:rsid w:val="00074113"/>
    <w:rsid w:val="000D6CDD"/>
    <w:rsid w:val="000E3308"/>
    <w:rsid w:val="000F4904"/>
    <w:rsid w:val="0013244B"/>
    <w:rsid w:val="00133FEF"/>
    <w:rsid w:val="00151128"/>
    <w:rsid w:val="001576FA"/>
    <w:rsid w:val="00166AB2"/>
    <w:rsid w:val="00255698"/>
    <w:rsid w:val="00273C0B"/>
    <w:rsid w:val="003104DF"/>
    <w:rsid w:val="00315A00"/>
    <w:rsid w:val="00337CE6"/>
    <w:rsid w:val="00357EA5"/>
    <w:rsid w:val="00376AC1"/>
    <w:rsid w:val="00387D7F"/>
    <w:rsid w:val="003916C0"/>
    <w:rsid w:val="003A6481"/>
    <w:rsid w:val="003B6685"/>
    <w:rsid w:val="003C59BE"/>
    <w:rsid w:val="003D6144"/>
    <w:rsid w:val="003F0FCF"/>
    <w:rsid w:val="004201E3"/>
    <w:rsid w:val="0042492E"/>
    <w:rsid w:val="004262E2"/>
    <w:rsid w:val="004E52B6"/>
    <w:rsid w:val="00500810"/>
    <w:rsid w:val="00531668"/>
    <w:rsid w:val="00544E37"/>
    <w:rsid w:val="005A701D"/>
    <w:rsid w:val="005B2265"/>
    <w:rsid w:val="005C1EC5"/>
    <w:rsid w:val="00663EEE"/>
    <w:rsid w:val="006A6BC7"/>
    <w:rsid w:val="006A784F"/>
    <w:rsid w:val="00707DE5"/>
    <w:rsid w:val="007252BE"/>
    <w:rsid w:val="00784D74"/>
    <w:rsid w:val="007B0CD6"/>
    <w:rsid w:val="007B30D0"/>
    <w:rsid w:val="007C1635"/>
    <w:rsid w:val="007D61B4"/>
    <w:rsid w:val="00860D36"/>
    <w:rsid w:val="0087244F"/>
    <w:rsid w:val="00876A5B"/>
    <w:rsid w:val="00891D8C"/>
    <w:rsid w:val="008B0AFC"/>
    <w:rsid w:val="008D488A"/>
    <w:rsid w:val="008D4982"/>
    <w:rsid w:val="008D561B"/>
    <w:rsid w:val="008E3A51"/>
    <w:rsid w:val="00904AC8"/>
    <w:rsid w:val="0092566D"/>
    <w:rsid w:val="00942967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7643"/>
    <w:rsid w:val="00B83E07"/>
    <w:rsid w:val="00BA5CEE"/>
    <w:rsid w:val="00BF00C5"/>
    <w:rsid w:val="00BF2361"/>
    <w:rsid w:val="00C22D28"/>
    <w:rsid w:val="00D312BB"/>
    <w:rsid w:val="00D37A4E"/>
    <w:rsid w:val="00D72ECB"/>
    <w:rsid w:val="00D77953"/>
    <w:rsid w:val="00D77E61"/>
    <w:rsid w:val="00DD38F2"/>
    <w:rsid w:val="00E03342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ADABAC"/>
  <w15:docId w15:val="{68C19239-65E5-4B5E-BF62-0C3B307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AE8F5-93CB-4CA5-B43F-00CDD0B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8</cp:revision>
  <dcterms:created xsi:type="dcterms:W3CDTF">2021-02-07T13:09:00Z</dcterms:created>
  <dcterms:modified xsi:type="dcterms:W3CDTF">2021-03-04T08:14:00Z</dcterms:modified>
</cp:coreProperties>
</file>